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4B3" w:rsidRPr="00912139" w:rsidRDefault="000F6CCE" w:rsidP="000F6C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3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Hlk169268733"/>
      <w:bookmarkStart w:id="1" w:name="_Hlk169268879"/>
      <w:r w:rsidR="00B91EAA">
        <w:rPr>
          <w:rFonts w:ascii="Times New Roman" w:hAnsi="Times New Roman" w:cs="Times New Roman"/>
          <w:b/>
          <w:bCs/>
          <w:sz w:val="28"/>
          <w:szCs w:val="28"/>
        </w:rPr>
        <w:t>Освітня безбар</w:t>
      </w:r>
      <w:r w:rsidR="00B91EAA" w:rsidRPr="003E3D88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B91EAA">
        <w:rPr>
          <w:rFonts w:ascii="Times New Roman" w:hAnsi="Times New Roman" w:cs="Times New Roman"/>
          <w:b/>
          <w:bCs/>
          <w:sz w:val="28"/>
          <w:szCs w:val="28"/>
        </w:rPr>
        <w:t>єрність</w:t>
      </w:r>
      <w:r w:rsidR="00B5620D" w:rsidRPr="00B5620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D11E1" w:rsidRPr="001D11E1">
        <w:rPr>
          <w:rFonts w:ascii="Times New Roman" w:hAnsi="Times New Roman" w:cs="Times New Roman"/>
          <w:sz w:val="28"/>
          <w:szCs w:val="28"/>
        </w:rPr>
        <w:t xml:space="preserve">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</w:r>
      <w:r w:rsidR="003E3D8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</w:p>
    <w:tbl>
      <w:tblPr>
        <w:tblStyle w:val="a3"/>
        <w:tblpPr w:leftFromText="180" w:rightFromText="180" w:vertAnchor="page" w:horzAnchor="margin" w:tblpY="2836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701"/>
        <w:gridCol w:w="1560"/>
        <w:gridCol w:w="1559"/>
      </w:tblGrid>
      <w:tr w:rsidR="00B5620D" w:rsidTr="001D11E1">
        <w:tc>
          <w:tcPr>
            <w:tcW w:w="2689" w:type="dxa"/>
            <w:vMerge w:val="restart"/>
          </w:tcPr>
          <w:p w:rsidR="00B5620D" w:rsidRPr="001A34ED" w:rsidRDefault="00AB2BAA" w:rsidP="00B91E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69268766"/>
            <w:r w:rsidRPr="001A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Освітня </w:t>
            </w:r>
            <w:r w:rsidR="00B5620D" w:rsidRPr="001A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безбар</w:t>
            </w:r>
            <w:r w:rsidR="00B5620D" w:rsidRPr="001A3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 w:rsidR="00B5620D" w:rsidRPr="001A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єрність</w:t>
            </w:r>
          </w:p>
        </w:tc>
        <w:tc>
          <w:tcPr>
            <w:tcW w:w="1842" w:type="dxa"/>
          </w:tcPr>
          <w:p w:rsidR="00B5620D" w:rsidRPr="000F6CCE" w:rsidRDefault="00B5620D" w:rsidP="00B91EAA">
            <w:pPr>
              <w:rPr>
                <w:rFonts w:ascii="Times New Roman" w:hAnsi="Times New Roman" w:cs="Times New Roman"/>
                <w:b/>
                <w:bCs/>
              </w:rPr>
            </w:pPr>
            <w:r w:rsidRPr="000F6CCE">
              <w:rPr>
                <w:rFonts w:ascii="Times New Roman" w:hAnsi="Times New Roman" w:cs="Times New Roman"/>
                <w:b/>
                <w:bCs/>
              </w:rPr>
              <w:t xml:space="preserve">Амбулаторія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0F6CCE">
              <w:rPr>
                <w:rFonts w:ascii="Times New Roman" w:hAnsi="Times New Roman" w:cs="Times New Roman"/>
                <w:b/>
                <w:bCs/>
              </w:rPr>
              <w:t>ЗП-СМ №1</w:t>
            </w:r>
          </w:p>
        </w:tc>
        <w:tc>
          <w:tcPr>
            <w:tcW w:w="1701" w:type="dxa"/>
          </w:tcPr>
          <w:p w:rsidR="00B5620D" w:rsidRPr="000F6CCE" w:rsidRDefault="00B5620D" w:rsidP="00B91EAA">
            <w:pPr>
              <w:rPr>
                <w:rFonts w:ascii="Times New Roman" w:hAnsi="Times New Roman" w:cs="Times New Roman"/>
                <w:b/>
                <w:bCs/>
              </w:rPr>
            </w:pPr>
            <w:r w:rsidRPr="000F6CCE">
              <w:rPr>
                <w:rFonts w:ascii="Times New Roman" w:hAnsi="Times New Roman" w:cs="Times New Roman"/>
                <w:b/>
                <w:bCs/>
              </w:rPr>
              <w:t xml:space="preserve">Амбулаторія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0F6CCE">
              <w:rPr>
                <w:rFonts w:ascii="Times New Roman" w:hAnsi="Times New Roman" w:cs="Times New Roman"/>
                <w:b/>
                <w:bCs/>
              </w:rPr>
              <w:t>ЗП-СМ №2</w:t>
            </w:r>
          </w:p>
        </w:tc>
        <w:tc>
          <w:tcPr>
            <w:tcW w:w="1560" w:type="dxa"/>
          </w:tcPr>
          <w:p w:rsidR="00B5620D" w:rsidRPr="000F6CCE" w:rsidRDefault="00B5620D" w:rsidP="00B91EAA">
            <w:pPr>
              <w:rPr>
                <w:rFonts w:ascii="Times New Roman" w:hAnsi="Times New Roman" w:cs="Times New Roman"/>
                <w:b/>
                <w:bCs/>
              </w:rPr>
            </w:pPr>
            <w:r w:rsidRPr="000F6CCE">
              <w:rPr>
                <w:rFonts w:ascii="Times New Roman" w:hAnsi="Times New Roman" w:cs="Times New Roman"/>
                <w:b/>
                <w:bCs/>
              </w:rPr>
              <w:t xml:space="preserve">Амбулаторія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0F6CCE">
              <w:rPr>
                <w:rFonts w:ascii="Times New Roman" w:hAnsi="Times New Roman" w:cs="Times New Roman"/>
                <w:b/>
                <w:bCs/>
              </w:rPr>
              <w:t>ЗП-СМ №3</w:t>
            </w:r>
          </w:p>
        </w:tc>
        <w:tc>
          <w:tcPr>
            <w:tcW w:w="1559" w:type="dxa"/>
            <w:vMerge w:val="restart"/>
          </w:tcPr>
          <w:p w:rsidR="00B5620D" w:rsidRPr="002534B3" w:rsidRDefault="00B5620D" w:rsidP="00B91E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4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Примітки</w:t>
            </w:r>
          </w:p>
        </w:tc>
      </w:tr>
      <w:bookmarkEnd w:id="2"/>
      <w:tr w:rsidR="00B5620D" w:rsidTr="001D11E1">
        <w:tc>
          <w:tcPr>
            <w:tcW w:w="2689" w:type="dxa"/>
            <w:vMerge/>
          </w:tcPr>
          <w:p w:rsidR="00B5620D" w:rsidRDefault="00B5620D" w:rsidP="00B91EAA"/>
        </w:tc>
        <w:tc>
          <w:tcPr>
            <w:tcW w:w="1842" w:type="dxa"/>
          </w:tcPr>
          <w:p w:rsidR="00B5620D" w:rsidRPr="002534B3" w:rsidRDefault="00B5620D" w:rsidP="00B91EAA">
            <w:pPr>
              <w:rPr>
                <w:rFonts w:ascii="Times New Roman" w:hAnsi="Times New Roman" w:cs="Times New Roman"/>
              </w:rPr>
            </w:pPr>
            <w:r w:rsidRPr="002534B3">
              <w:rPr>
                <w:rFonts w:ascii="Times New Roman" w:hAnsi="Times New Roman" w:cs="Times New Roman"/>
              </w:rPr>
              <w:t>вул. Ентузіастів, 49</w:t>
            </w:r>
          </w:p>
        </w:tc>
        <w:tc>
          <w:tcPr>
            <w:tcW w:w="1701" w:type="dxa"/>
          </w:tcPr>
          <w:p w:rsidR="00B5620D" w:rsidRPr="002534B3" w:rsidRDefault="00B5620D" w:rsidP="00B91EAA">
            <w:pPr>
              <w:rPr>
                <w:rFonts w:ascii="Times New Roman" w:hAnsi="Times New Roman" w:cs="Times New Roman"/>
              </w:rPr>
            </w:pPr>
            <w:r w:rsidRPr="002534B3">
              <w:rPr>
                <w:rFonts w:ascii="Times New Roman" w:hAnsi="Times New Roman" w:cs="Times New Roman"/>
              </w:rPr>
              <w:t>вул. Ентузіастів, 13а</w:t>
            </w:r>
          </w:p>
        </w:tc>
        <w:tc>
          <w:tcPr>
            <w:tcW w:w="1560" w:type="dxa"/>
          </w:tcPr>
          <w:p w:rsidR="00B5620D" w:rsidRPr="002534B3" w:rsidRDefault="00B5620D" w:rsidP="00B91EAA">
            <w:pPr>
              <w:rPr>
                <w:rFonts w:ascii="Times New Roman" w:hAnsi="Times New Roman" w:cs="Times New Roman"/>
              </w:rPr>
            </w:pPr>
            <w:r w:rsidRPr="002534B3">
              <w:rPr>
                <w:rFonts w:ascii="Times New Roman" w:hAnsi="Times New Roman" w:cs="Times New Roman"/>
              </w:rPr>
              <w:t>вул. Митрополита Андрея Шептицького, 5</w:t>
            </w:r>
          </w:p>
        </w:tc>
        <w:tc>
          <w:tcPr>
            <w:tcW w:w="1559" w:type="dxa"/>
            <w:vMerge/>
          </w:tcPr>
          <w:p w:rsidR="00B5620D" w:rsidRDefault="00B5620D" w:rsidP="00B91EAA"/>
        </w:tc>
      </w:tr>
      <w:tr w:rsidR="00C42C56" w:rsidTr="001D11E1">
        <w:tc>
          <w:tcPr>
            <w:tcW w:w="2689" w:type="dxa"/>
          </w:tcPr>
          <w:p w:rsidR="00C42C56" w:rsidRPr="00C42C56" w:rsidRDefault="00C42C56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АКАДЕМІЯ НСЗУ</w:t>
            </w:r>
          </w:p>
        </w:tc>
        <w:tc>
          <w:tcPr>
            <w:tcW w:w="5103" w:type="dxa"/>
            <w:gridSpan w:val="3"/>
          </w:tcPr>
          <w:p w:rsidR="00C42C56" w:rsidRPr="00C42C56" w:rsidRDefault="00C42C56" w:rsidP="00C4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56">
              <w:rPr>
                <w:rFonts w:ascii="Times New Roman" w:hAnsi="Times New Roman" w:cs="Times New Roman"/>
                <w:sz w:val="28"/>
                <w:szCs w:val="28"/>
              </w:rPr>
              <w:t>Платформа Академії НСЗУ – електронний майданчик для розміщення онлайн курсів, вебінарів, новин та іншої корисної інформації стосовно підвищення кваліфікації лікарів, медичного та адміністративного персоналу закладів охорони здоров’я, розвитку їх професійних навичок та особистісних якостей, а також інформування пацієнтів про медичні послуги за програмою медичних гарантій.</w:t>
            </w:r>
          </w:p>
          <w:p w:rsidR="00C42C56" w:rsidRPr="00C42C56" w:rsidRDefault="00C42C56" w:rsidP="00C4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56">
              <w:rPr>
                <w:rFonts w:ascii="Times New Roman" w:hAnsi="Times New Roman" w:cs="Times New Roman"/>
                <w:sz w:val="28"/>
                <w:szCs w:val="28"/>
              </w:rPr>
              <w:t>Основними завданнями Академії НСЗУ є:</w:t>
            </w:r>
          </w:p>
          <w:p w:rsidR="00C42C56" w:rsidRPr="00C42C56" w:rsidRDefault="00C42C56" w:rsidP="00C4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56">
              <w:rPr>
                <w:rFonts w:ascii="Times New Roman" w:hAnsi="Times New Roman" w:cs="Times New Roman"/>
                <w:sz w:val="28"/>
                <w:szCs w:val="28"/>
              </w:rPr>
              <w:t>- Управління знаннями на засадах системного підходу у сфері державних фінансових гарантій медичного обслуговування населення.</w:t>
            </w:r>
          </w:p>
          <w:p w:rsidR="00C42C56" w:rsidRDefault="00C42C56" w:rsidP="00C4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C56">
              <w:rPr>
                <w:rFonts w:ascii="Times New Roman" w:hAnsi="Times New Roman" w:cs="Times New Roman"/>
                <w:sz w:val="28"/>
                <w:szCs w:val="28"/>
              </w:rPr>
              <w:t>- Розробка та реалізація освітніх та навчальних проєктів з питань державних фінансових гарантій медичного обслуговування населення за програмою медичних гарантій, а також з метою розвитку професійних та особистісних навичок лікарів, медичного та адміністративного персоналу надавачів медичних послуг.</w:t>
            </w:r>
          </w:p>
          <w:p w:rsidR="00C42C56" w:rsidRPr="00F02F3A" w:rsidRDefault="00D81004" w:rsidP="00C42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42C56" w:rsidRPr="006D4AB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https://academy.nszu.gov.ua</w:t>
              </w:r>
            </w:hyperlink>
          </w:p>
        </w:tc>
        <w:tc>
          <w:tcPr>
            <w:tcW w:w="1559" w:type="dxa"/>
          </w:tcPr>
          <w:p w:rsidR="00C42C56" w:rsidRDefault="00C42C56" w:rsidP="00B91EAA"/>
        </w:tc>
      </w:tr>
      <w:tr w:rsidR="003E3D88" w:rsidTr="001D11E1">
        <w:tc>
          <w:tcPr>
            <w:tcW w:w="2689" w:type="dxa"/>
          </w:tcPr>
          <w:p w:rsidR="00F02F3A" w:rsidRPr="00F02F3A" w:rsidRDefault="00F02F3A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 ГРОМАДСЬКОГО ЗДОРОВ</w:t>
            </w:r>
            <w:r w:rsidRPr="00F02F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 w:rsidRPr="00F02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МОЗ УКРАЇНИ</w:t>
            </w:r>
          </w:p>
        </w:tc>
        <w:tc>
          <w:tcPr>
            <w:tcW w:w="5103" w:type="dxa"/>
            <w:gridSpan w:val="3"/>
          </w:tcPr>
          <w:p w:rsidR="00F02F3A" w:rsidRPr="00F02F3A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t>Платформа Центру громадського здоров’я, розширена та модернізована за підтримки Всесвітньої організації охорони здоров’я — це зручний спосіб підвищити професійні компетенції в сфері громадського здоров'я.</w:t>
            </w:r>
          </w:p>
          <w:p w:rsidR="00F02F3A" w:rsidRPr="00F02F3A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ній доступні:</w:t>
            </w:r>
          </w:p>
          <w:p w:rsidR="00F02F3A" w:rsidRPr="00F02F3A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t>- онлайн курси від провідних українських та міжнародних експертів з різних тем: у тому числі, курси ВООЗ, курси щодо ВІЛ-інфекції, туберкульозу, COVID-19, профілактики інфекційних та неінфекційних захворювань, замісної підтримувальної терапії та інші.</w:t>
            </w:r>
          </w:p>
          <w:p w:rsidR="00F02F3A" w:rsidRPr="00F02F3A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t>- матеріали ВООЗ: практичні керівництва, найважливіші документи, навчальні та довідкові матеріали</w:t>
            </w:r>
          </w:p>
          <w:p w:rsidR="00F02F3A" w:rsidRPr="00F02F3A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t>- каталог заходів безперервного професійного розвитку</w:t>
            </w:r>
          </w:p>
          <w:p w:rsidR="003E3D88" w:rsidRDefault="00F02F3A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3A">
              <w:rPr>
                <w:rFonts w:ascii="Times New Roman" w:hAnsi="Times New Roman" w:cs="Times New Roman"/>
                <w:sz w:val="28"/>
                <w:szCs w:val="28"/>
              </w:rPr>
              <w:t>Усі матеріали та курси на платформі є безкоштовними та доступними для всіх. Вони будуть корисні медичним, соціальним працівникам, психологам, а також усім охочим дізнатися більше про новітні медичні практики та методи психосоціального супроводу пацієнтів.</w:t>
            </w:r>
          </w:p>
          <w:p w:rsidR="00F02F3A" w:rsidRPr="00E95635" w:rsidRDefault="00D81004" w:rsidP="00F02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02F3A" w:rsidRPr="006D4AB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https://portal.phc.org.ua/uk/view_all_courses</w:t>
              </w:r>
            </w:hyperlink>
          </w:p>
        </w:tc>
        <w:tc>
          <w:tcPr>
            <w:tcW w:w="1559" w:type="dxa"/>
          </w:tcPr>
          <w:p w:rsidR="003E3D88" w:rsidRDefault="003E3D88" w:rsidP="00B91EAA"/>
        </w:tc>
      </w:tr>
      <w:tr w:rsidR="00E62AEF" w:rsidTr="0034038A">
        <w:trPr>
          <w:trHeight w:val="1364"/>
        </w:trPr>
        <w:tc>
          <w:tcPr>
            <w:tcW w:w="2689" w:type="dxa"/>
          </w:tcPr>
          <w:p w:rsidR="00E62AEF" w:rsidRPr="00212140" w:rsidRDefault="00E62AEF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Дія.Безбар'єрність</w:t>
            </w:r>
          </w:p>
        </w:tc>
        <w:tc>
          <w:tcPr>
            <w:tcW w:w="5103" w:type="dxa"/>
            <w:gridSpan w:val="3"/>
          </w:tcPr>
          <w:p w:rsidR="00E62AEF" w:rsidRPr="00212140" w:rsidRDefault="00E62AEF" w:rsidP="00340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AEF">
              <w:rPr>
                <w:rFonts w:ascii="Times New Roman" w:hAnsi="Times New Roman" w:cs="Times New Roman"/>
                <w:sz w:val="28"/>
                <w:szCs w:val="28"/>
              </w:rPr>
              <w:t>Статті та інструкції, які допоможуть розібратися в державних послугах у важливі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AEF">
              <w:rPr>
                <w:rFonts w:ascii="Times New Roman" w:hAnsi="Times New Roman" w:cs="Times New Roman"/>
                <w:sz w:val="28"/>
                <w:szCs w:val="28"/>
              </w:rPr>
              <w:t xml:space="preserve">моменти життя:                                                                                               </w:t>
            </w:r>
            <w:hyperlink r:id="rId6" w:history="1">
              <w:r w:rsidRPr="005A160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https://bf.diia.gov.ua</w:t>
              </w:r>
            </w:hyperlink>
          </w:p>
        </w:tc>
        <w:tc>
          <w:tcPr>
            <w:tcW w:w="1559" w:type="dxa"/>
          </w:tcPr>
          <w:p w:rsidR="00E62AEF" w:rsidRDefault="00E62AEF" w:rsidP="00B91EAA"/>
        </w:tc>
      </w:tr>
      <w:tr w:rsidR="00212140" w:rsidTr="001D11E1">
        <w:tc>
          <w:tcPr>
            <w:tcW w:w="2689" w:type="dxa"/>
          </w:tcPr>
          <w:p w:rsidR="00212140" w:rsidRDefault="00212140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Гід по Програмі медичних гарантій для пацієнтів</w:t>
            </w:r>
            <w:r w:rsidR="00340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4038A" w:rsidRDefault="0034038A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038A" w:rsidRDefault="0034038A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038A" w:rsidRPr="00212140" w:rsidRDefault="0034038A" w:rsidP="00B91E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Гід по Програмі реімбурсації лікарських засобів та медичних виробів 2025</w:t>
            </w:r>
          </w:p>
        </w:tc>
        <w:tc>
          <w:tcPr>
            <w:tcW w:w="5103" w:type="dxa"/>
            <w:gridSpan w:val="3"/>
          </w:tcPr>
          <w:p w:rsidR="00212140" w:rsidRPr="00212140" w:rsidRDefault="00212140" w:rsidP="002121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40">
              <w:rPr>
                <w:rFonts w:ascii="Times New Roman" w:hAnsi="Times New Roman" w:cs="Times New Roman"/>
                <w:sz w:val="28"/>
                <w:szCs w:val="28"/>
              </w:rPr>
              <w:t xml:space="preserve">Матеріали розроблені командою </w:t>
            </w:r>
            <w:r w:rsidRPr="002121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Національної служби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121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здоров’я України</w:t>
            </w:r>
            <w:r w:rsidRPr="00212140">
              <w:rPr>
                <w:rFonts w:ascii="Times New Roman" w:hAnsi="Times New Roman" w:cs="Times New Roman"/>
                <w:sz w:val="28"/>
                <w:szCs w:val="28"/>
              </w:rPr>
              <w:t xml:space="preserve"> задля ознайомлення пацієнтів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140">
              <w:rPr>
                <w:rFonts w:ascii="Times New Roman" w:hAnsi="Times New Roman" w:cs="Times New Roman"/>
                <w:sz w:val="28"/>
                <w:szCs w:val="28"/>
              </w:rPr>
              <w:t>Програмою медичних гарантій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12140">
              <w:rPr>
                <w:rFonts w:ascii="Times New Roman" w:hAnsi="Times New Roman" w:cs="Times New Roman"/>
                <w:sz w:val="28"/>
                <w:szCs w:val="28"/>
              </w:rPr>
              <w:t>Гід доступно розповідає, які послуги можна отримати на різних рівнях медичної допомоги, які аналізи та дослідження можна зробити безоплатно</w:t>
            </w:r>
            <w:r w:rsidR="0034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11E1" w:rsidRDefault="0034038A" w:rsidP="00212140">
            <w:hyperlink r:id="rId7" w:history="1">
              <w:r w:rsidRPr="001B2F4A">
                <w:rPr>
                  <w:rStyle w:val="a5"/>
                </w:rPr>
                <w:t>https://academy.nszu.gov.ua/pluginfile.php/256700/mod_page/content/8/%D0%93%D1%96%D0%B4_%D0%B4%D0%BB%D1%8F_%D0%BF%D0%B0%D1%86%D1%96%D1%94%D0%BD%D1%82%D1%96%D0%B2.pdf</w:t>
              </w:r>
            </w:hyperlink>
          </w:p>
          <w:p w:rsidR="0034038A" w:rsidRDefault="0034038A" w:rsidP="00340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140" w:rsidRDefault="0034038A" w:rsidP="00340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4038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https://academy.nszu.gov.ua/pluginfile.php/256700/mod_page/content/47/%D0%93%D1%96%D0%B4%20%D0%BF%D0%BE%20%D0%B4%D0%BE%D1%81%D1%82%D1%83%D0%BF%D0%BD%D0%B8%D0%BC%20%D0%BB%D1%96%D0%BA%D0%B0%D0%BC%202025%20%281%29%201.pdf</w:t>
              </w:r>
            </w:hyperlink>
          </w:p>
          <w:p w:rsidR="0034038A" w:rsidRPr="0034038A" w:rsidRDefault="0034038A" w:rsidP="0034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140" w:rsidRDefault="00212140" w:rsidP="00B91EAA"/>
        </w:tc>
      </w:tr>
    </w:tbl>
    <w:p w:rsidR="00DE7CDE" w:rsidRPr="00D81004" w:rsidRDefault="00D81004" w:rsidP="00D81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004">
        <w:rPr>
          <w:rFonts w:ascii="Times New Roman" w:hAnsi="Times New Roman" w:cs="Times New Roman"/>
          <w:b/>
          <w:bCs/>
          <w:sz w:val="28"/>
          <w:szCs w:val="28"/>
        </w:rPr>
        <w:t>2025</w:t>
      </w:r>
      <w:bookmarkStart w:id="3" w:name="_GoBack"/>
      <w:bookmarkEnd w:id="3"/>
    </w:p>
    <w:sectPr w:rsidR="00DE7CDE" w:rsidRPr="00D8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CE"/>
    <w:rsid w:val="000C77EB"/>
    <w:rsid w:val="000F6CCE"/>
    <w:rsid w:val="001456E1"/>
    <w:rsid w:val="001A34ED"/>
    <w:rsid w:val="001D11E1"/>
    <w:rsid w:val="00212140"/>
    <w:rsid w:val="002334A8"/>
    <w:rsid w:val="00245AC8"/>
    <w:rsid w:val="002534B3"/>
    <w:rsid w:val="0029235B"/>
    <w:rsid w:val="002A5AC4"/>
    <w:rsid w:val="002B486B"/>
    <w:rsid w:val="00302BB0"/>
    <w:rsid w:val="0034038A"/>
    <w:rsid w:val="003E3D88"/>
    <w:rsid w:val="00406A79"/>
    <w:rsid w:val="006674E4"/>
    <w:rsid w:val="006E2387"/>
    <w:rsid w:val="007016F2"/>
    <w:rsid w:val="00717428"/>
    <w:rsid w:val="008856FF"/>
    <w:rsid w:val="00912139"/>
    <w:rsid w:val="009611B8"/>
    <w:rsid w:val="00A878E9"/>
    <w:rsid w:val="00AB2BAA"/>
    <w:rsid w:val="00B5620D"/>
    <w:rsid w:val="00B64C38"/>
    <w:rsid w:val="00B91EAA"/>
    <w:rsid w:val="00BB34CA"/>
    <w:rsid w:val="00BE6748"/>
    <w:rsid w:val="00C128A8"/>
    <w:rsid w:val="00C42C56"/>
    <w:rsid w:val="00C87004"/>
    <w:rsid w:val="00D81004"/>
    <w:rsid w:val="00DE7CDE"/>
    <w:rsid w:val="00E13CCA"/>
    <w:rsid w:val="00E30E14"/>
    <w:rsid w:val="00E62AEF"/>
    <w:rsid w:val="00E95635"/>
    <w:rsid w:val="00EF50AE"/>
    <w:rsid w:val="00F02F3A"/>
    <w:rsid w:val="00FC2FCD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2B14"/>
  <w15:chartTrackingRefBased/>
  <w15:docId w15:val="{7ACF61DC-0BA6-465D-AB31-36FB19B3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213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A34E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34E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12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nszu.gov.ua/pluginfile.php/256700/mod_page/content/47/%D0%93%D1%96%D0%B4%20%D0%BF%D0%BE%20%D0%B4%D0%BE%D1%81%D1%82%D1%83%D0%BF%D0%BD%D0%B8%D0%BC%20%D0%BB%D1%96%D0%BA%D0%B0%D0%BC%202025%20%281%29%20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ademy.nszu.gov.ua/pluginfile.php/256700/mod_page/content/8/%D0%93%D1%96%D0%B4_%D0%B4%D0%BB%D1%8F_%D0%BF%D0%B0%D1%86%D1%96%D1%94%D0%BD%D1%82%D1%96%D0%B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f.diia.gov.ua/" TargetMode="External"/><Relationship Id="rId5" Type="http://schemas.openxmlformats.org/officeDocument/2006/relationships/hyperlink" Target="https://portal.phc.org.ua/uk/view_all_cours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cademy.nszu.gov.u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2024-06-14T09:22:00Z</cp:lastPrinted>
  <dcterms:created xsi:type="dcterms:W3CDTF">2024-04-26T07:09:00Z</dcterms:created>
  <dcterms:modified xsi:type="dcterms:W3CDTF">2025-04-03T13:43:00Z</dcterms:modified>
</cp:coreProperties>
</file>